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192A2" w14:textId="77777777" w:rsidR="00FD4E2E" w:rsidRDefault="00FD4E2E" w:rsidP="00FD4E2E">
      <w:pPr>
        <w:pStyle w:val="Overskrift2"/>
      </w:pPr>
      <w:r>
        <w:t>Navn og kontaktoplysninger (artikel 30, stk. 1, litra a)</w:t>
      </w:r>
    </w:p>
    <w:p w14:paraId="5A0912C8" w14:textId="77777777" w:rsidR="00E9098C" w:rsidRPr="00A2180E" w:rsidRDefault="00E9098C" w:rsidP="00E9098C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2922718D" w14:textId="77777777" w:rsidR="00E9098C" w:rsidRPr="00A2180E" w:rsidRDefault="00E9098C" w:rsidP="00E9098C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296B0178" w14:textId="77777777" w:rsidR="00E9098C" w:rsidRDefault="00E9098C" w:rsidP="00E9098C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0E6651E5" w14:textId="77777777" w:rsidR="00C76AC0" w:rsidRPr="00C76AC0" w:rsidRDefault="00C76AC0" w:rsidP="00C76AC0">
      <w:pPr>
        <w:rPr>
          <w:lang w:eastAsia="da-DK"/>
        </w:rPr>
      </w:pPr>
    </w:p>
    <w:p w14:paraId="4383C1AA" w14:textId="77777777" w:rsidR="00C76AC0" w:rsidRPr="00C76AC0" w:rsidRDefault="00C76AC0" w:rsidP="00C76AC0">
      <w:pPr>
        <w:rPr>
          <w:rFonts w:ascii="Arial" w:hAnsi="Arial" w:cs="Arial"/>
          <w:sz w:val="22"/>
          <w:szCs w:val="20"/>
        </w:rPr>
      </w:pPr>
      <w:r w:rsidRPr="00C76AC0">
        <w:rPr>
          <w:rFonts w:ascii="Arial" w:hAnsi="Arial" w:cs="Arial"/>
          <w:b/>
          <w:sz w:val="22"/>
          <w:szCs w:val="20"/>
        </w:rPr>
        <w:t xml:space="preserve">Behandlingerne foretages primært i følgende fagcenter/-re og/eller stab/-e: </w:t>
      </w:r>
      <w:r w:rsidRPr="00C76AC0">
        <w:rPr>
          <w:rFonts w:ascii="Arial" w:hAnsi="Arial" w:cs="Arial"/>
          <w:sz w:val="22"/>
          <w:szCs w:val="20"/>
        </w:rPr>
        <w:t>[Indsæt navn på de enheder, der har det daglige ansvar for behandlingerne].</w:t>
      </w:r>
    </w:p>
    <w:p w14:paraId="3F06F529" w14:textId="43AA4B4A" w:rsidR="00147882" w:rsidRPr="00147882" w:rsidRDefault="00147882" w:rsidP="007F0C19"/>
    <w:tbl>
      <w:tblPr>
        <w:tblStyle w:val="Tabel-Gitter"/>
        <w:tblW w:w="1366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27110F">
        <w:tc>
          <w:tcPr>
            <w:tcW w:w="13669" w:type="dxa"/>
            <w:tcBorders>
              <w:top w:val="single" w:sz="12" w:space="0" w:color="auto"/>
              <w:bottom w:val="nil"/>
            </w:tcBorders>
          </w:tcPr>
          <w:p w14:paraId="6DC2F675" w14:textId="584E3E6C" w:rsidR="00147882" w:rsidRPr="0061270C" w:rsidRDefault="00420C65" w:rsidP="0061270C">
            <w:pPr>
              <w:pStyle w:val="Overskrift2"/>
              <w:outlineLvl w:val="1"/>
              <w:rPr>
                <w:rFonts w:cs="Arial"/>
                <w:szCs w:val="26"/>
              </w:rPr>
            </w:pPr>
            <w:r w:rsidRPr="0061270C">
              <w:rPr>
                <w:rFonts w:cs="Arial"/>
                <w:szCs w:val="26"/>
              </w:rPr>
              <w:t>Formåle</w:t>
            </w:r>
            <w:r w:rsidR="0061270C" w:rsidRPr="0061270C">
              <w:rPr>
                <w:rFonts w:cs="Arial"/>
                <w:szCs w:val="26"/>
              </w:rPr>
              <w:t>t</w:t>
            </w:r>
            <w:r w:rsidRPr="0061270C">
              <w:rPr>
                <w:rFonts w:cs="Arial"/>
                <w:szCs w:val="26"/>
              </w:rPr>
              <w:t xml:space="preserve"> med behandlingerne (artikel 30, stk. 1, litra b)</w:t>
            </w:r>
          </w:p>
        </w:tc>
      </w:tr>
      <w:tr w:rsidR="00C76AC0" w:rsidRPr="00C028C6" w14:paraId="4E161636" w14:textId="77777777" w:rsidTr="0027110F">
        <w:tc>
          <w:tcPr>
            <w:tcW w:w="13669" w:type="dxa"/>
            <w:tcBorders>
              <w:top w:val="nil"/>
              <w:bottom w:val="nil"/>
            </w:tcBorders>
          </w:tcPr>
          <w:p w14:paraId="623A3B34" w14:textId="77777777" w:rsidR="0061270C" w:rsidRDefault="0061270C" w:rsidP="0031399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AB8B92" w14:textId="734B6E0E" w:rsidR="00C76AC0" w:rsidRPr="00C76AC0" w:rsidRDefault="00C76AC0" w:rsidP="0031399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0C65">
              <w:rPr>
                <w:rFonts w:ascii="Arial" w:hAnsi="Arial" w:cs="Arial"/>
                <w:b/>
                <w:sz w:val="20"/>
                <w:szCs w:val="20"/>
              </w:rPr>
              <w:t>Formål: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034DB8">
              <w:rPr>
                <w:rFonts w:ascii="Arial" w:hAnsi="Arial" w:cs="Arial"/>
                <w:sz w:val="20"/>
                <w:szCs w:val="20"/>
              </w:rPr>
              <w:t xml:space="preserve">Behandlingerne har til formål at muliggøre kommunens sagsbehandling i forbindelse med </w:t>
            </w:r>
            <w:r w:rsidR="0031399F">
              <w:rPr>
                <w:rFonts w:ascii="Arial" w:hAnsi="Arial" w:cs="Arial"/>
                <w:sz w:val="20"/>
                <w:szCs w:val="20"/>
              </w:rPr>
              <w:t>udbetaling af</w:t>
            </w:r>
            <w:r>
              <w:rPr>
                <w:rFonts w:ascii="Arial" w:hAnsi="Arial" w:cs="Arial"/>
                <w:sz w:val="20"/>
                <w:szCs w:val="20"/>
              </w:rPr>
              <w:t xml:space="preserve"> kontante ydelser.</w:t>
            </w:r>
          </w:p>
        </w:tc>
      </w:tr>
      <w:tr w:rsidR="00C76AC0" w:rsidRPr="00C028C6" w14:paraId="554CEA2E" w14:textId="77777777" w:rsidTr="00C76AC0">
        <w:tc>
          <w:tcPr>
            <w:tcW w:w="13669" w:type="dxa"/>
            <w:tcBorders>
              <w:top w:val="nil"/>
              <w:bottom w:val="nil"/>
            </w:tcBorders>
          </w:tcPr>
          <w:p w14:paraId="5C61D172" w14:textId="77777777" w:rsidR="00C76AC0" w:rsidRDefault="00C76AC0" w:rsidP="0052297E">
            <w:pPr>
              <w:pStyle w:val="Underskrift1"/>
              <w:spacing w:line="240" w:lineRule="auto"/>
              <w:rPr>
                <w:rFonts w:ascii="Arial" w:hAnsi="Arial" w:cs="Arial"/>
                <w:b/>
                <w:szCs w:val="20"/>
              </w:rPr>
            </w:pPr>
          </w:p>
          <w:p w14:paraId="6BFC9E2C" w14:textId="1A250644" w:rsidR="00C76AC0" w:rsidRPr="00C76AC0" w:rsidRDefault="00C76AC0" w:rsidP="0052297E">
            <w:pPr>
              <w:pStyle w:val="Underskrift1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KLE-nr.</w:t>
            </w:r>
            <w:r w:rsidRPr="00C028C6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cstheme="minorHAnsi"/>
              </w:rPr>
              <w:t>For en nærmere beskrivelse af opgaverne og lovgrundlaget for behandlingerne henvises til KL Emnesystematik:</w:t>
            </w:r>
          </w:p>
        </w:tc>
      </w:tr>
    </w:tbl>
    <w:p w14:paraId="55D16675" w14:textId="77777777" w:rsidR="00C76AC0" w:rsidRDefault="00C76AC0" w:rsidP="0052297E">
      <w:pPr>
        <w:pStyle w:val="Underskrift1"/>
        <w:spacing w:line="276" w:lineRule="auto"/>
        <w:rPr>
          <w:rFonts w:ascii="Arial" w:hAnsi="Arial" w:cs="Arial"/>
          <w:b/>
          <w:szCs w:val="20"/>
        </w:rPr>
        <w:sectPr w:rsidR="00C76AC0" w:rsidSect="00434244">
          <w:headerReference w:type="default" r:id="rId12"/>
          <w:footerReference w:type="default" r:id="rId13"/>
          <w:footerReference w:type="first" r:id="rId14"/>
          <w:pgSz w:w="16838" w:h="11906" w:orient="landscape" w:code="9"/>
          <w:pgMar w:top="229" w:right="1387" w:bottom="1560" w:left="1701" w:header="142" w:footer="1134" w:gutter="0"/>
          <w:cols w:space="708"/>
          <w:docGrid w:linePitch="360"/>
        </w:sectPr>
      </w:pPr>
    </w:p>
    <w:tbl>
      <w:tblPr>
        <w:tblStyle w:val="Tabel-Gitter"/>
        <w:tblW w:w="677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7"/>
      </w:tblGrid>
      <w:tr w:rsidR="00C76AC0" w:rsidRPr="00B10FA9" w14:paraId="69E540F8" w14:textId="77777777" w:rsidTr="0052297E">
        <w:trPr>
          <w:trHeight w:val="1187"/>
        </w:trPr>
        <w:tc>
          <w:tcPr>
            <w:tcW w:w="6777" w:type="dxa"/>
          </w:tcPr>
          <w:p w14:paraId="6168F89B" w14:textId="1A84656A" w:rsidR="003A163B" w:rsidRPr="002C6682" w:rsidRDefault="00F3473C" w:rsidP="00B03BC5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15" w:anchor="_32.00" w:tgtFrame="_parent" w:history="1">
              <w:r w:rsidR="003A163B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32.00 Kontante ydelser</w:t>
              </w:r>
            </w:hyperlink>
          </w:p>
          <w:p w14:paraId="454884DA" w14:textId="6433414A" w:rsidR="003A163B" w:rsidRPr="002C6682" w:rsidRDefault="00F3473C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16" w:anchor="_32.03" w:tgtFrame="_parent" w:history="1">
              <w:r w:rsidR="003A163B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32.03 Sociale pensioner</w:t>
              </w:r>
            </w:hyperlink>
          </w:p>
          <w:p w14:paraId="7F7A17B2" w14:textId="1D5C8D0D" w:rsidR="003A163B" w:rsidRPr="002C6682" w:rsidRDefault="00F3473C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17" w:anchor="_32.06" w:tgtFrame="_parent" w:history="1">
              <w:r w:rsidR="003A163B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32.06 Boligstøtte</w:t>
              </w:r>
            </w:hyperlink>
          </w:p>
          <w:p w14:paraId="42A8987B" w14:textId="029BE50C" w:rsidR="00617986" w:rsidRPr="002C6682" w:rsidRDefault="00F3473C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18" w:anchor="_32.18" w:tgtFrame="_parent" w:history="1">
              <w:r w:rsidR="00617986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32.18 Ydelser efter serviceloven</w:t>
              </w:r>
            </w:hyperlink>
          </w:p>
          <w:p w14:paraId="3ABE4A3A" w14:textId="31AEAF1D" w:rsidR="00617986" w:rsidRPr="002C6682" w:rsidRDefault="00F3473C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19" w:anchor="_32.21" w:tgtFrame="_parent" w:history="1">
              <w:r w:rsidR="00617986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32.21 Hjælp i særlige tilfælde</w:t>
              </w:r>
            </w:hyperlink>
          </w:p>
          <w:p w14:paraId="4EC111F4" w14:textId="1580B665" w:rsidR="00617986" w:rsidRPr="002C6682" w:rsidRDefault="00F3473C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0" w:anchor="_32.24" w:tgtFrame="_parent" w:history="1">
              <w:r w:rsidR="00617986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32.24 Ydelser efter lov om aktiv socialpolitik mv.</w:t>
              </w:r>
            </w:hyperlink>
          </w:p>
          <w:p w14:paraId="34FC027C" w14:textId="1B106C02" w:rsidR="00617986" w:rsidRPr="002C6682" w:rsidRDefault="00F3473C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1" w:anchor="_32.26" w:tgtFrame="_parent" w:history="1">
              <w:r w:rsidR="00617986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32.26 Specifikke kontante ydelser</w:t>
              </w:r>
            </w:hyperlink>
          </w:p>
          <w:p w14:paraId="10A0F5DF" w14:textId="77777777" w:rsidR="00720525" w:rsidRPr="002C6682" w:rsidRDefault="00720525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2" w:anchor="_32.27" w:tgtFrame="_parent" w:history="1">
              <w:r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32.27 Ydelser efter beskæftigelsesindsatsloven og fleksydelsesloven</w:t>
              </w:r>
            </w:hyperlink>
          </w:p>
          <w:p w14:paraId="30AD52D0" w14:textId="77777777" w:rsidR="00F52913" w:rsidRPr="002C6682" w:rsidRDefault="00F3473C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3" w:anchor="_32.30" w:tgtFrame="_parent" w:history="1">
              <w:r w:rsidR="00617986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32.30 Dagpenge ved sygdom og barsel</w:t>
              </w:r>
            </w:hyperlink>
          </w:p>
          <w:p w14:paraId="74E61DF5" w14:textId="6960A668" w:rsidR="00F52913" w:rsidRPr="002C6682" w:rsidRDefault="00906ED3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Gruppe </w:t>
            </w:r>
            <w:hyperlink r:id="rId24" w:anchor="_32.32" w:history="1">
              <w:r w:rsidR="00F52913" w:rsidRPr="002C6682">
                <w:rPr>
                  <w:rStyle w:val="Hyperlink"/>
                  <w:rFonts w:asciiTheme="minorHAnsi" w:hAnsiTheme="minorHAnsi" w:cstheme="minorHAnsi"/>
                  <w:bCs/>
                  <w:sz w:val="22"/>
                </w:rPr>
                <w:t>32.32 Regres ved sygedagpenge</w:t>
              </w:r>
            </w:hyperlink>
          </w:p>
          <w:p w14:paraId="2338B1AC" w14:textId="5428BDA0" w:rsidR="00617986" w:rsidRPr="002C6682" w:rsidRDefault="00F3473C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5" w:anchor="_32.36" w:tgtFrame="_parent" w:history="1">
              <w:r w:rsidR="00617986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32.36 Repatriering</w:t>
              </w:r>
            </w:hyperlink>
          </w:p>
          <w:p w14:paraId="5A95CA2B" w14:textId="39FF8967" w:rsidR="00617986" w:rsidRPr="002C6682" w:rsidRDefault="00F3473C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6" w:anchor="_32.39" w:tgtFrame="_parent" w:history="1">
              <w:r w:rsidR="00617986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32.39 Social sikring</w:t>
              </w:r>
            </w:hyperlink>
          </w:p>
          <w:p w14:paraId="43F5B9E9" w14:textId="1B470BF0" w:rsidR="00617986" w:rsidRPr="002C6682" w:rsidRDefault="00F3473C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7" w:anchor="_32.42" w:tgtFrame="_parent" w:history="1">
              <w:r w:rsidR="00617986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32.42 Ydelser efter sundhedsloven</w:t>
              </w:r>
            </w:hyperlink>
          </w:p>
          <w:p w14:paraId="5EECCDED" w14:textId="0FA1AFA9" w:rsidR="00617986" w:rsidRPr="002C6682" w:rsidRDefault="00F3473C" w:rsidP="0052297E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pacing w:val="0"/>
                <w:sz w:val="22"/>
                <w:u w:val="single"/>
              </w:rPr>
            </w:pPr>
            <w:r w:rsidRPr="002C6682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8" w:anchor="_32.45" w:tgtFrame="_parent" w:history="1">
              <w:r w:rsidR="00617986" w:rsidRPr="002C6682">
                <w:rPr>
                  <w:rStyle w:val="Hyperlink"/>
                  <w:rFonts w:asciiTheme="minorHAnsi" w:hAnsiTheme="minorHAnsi" w:cstheme="minorHAnsi"/>
                  <w:sz w:val="22"/>
                </w:rPr>
                <w:t>32.45 Tilbagebetaling</w:t>
              </w:r>
            </w:hyperlink>
          </w:p>
          <w:p w14:paraId="23ABFECC" w14:textId="7EA3829E" w:rsidR="00824EBB" w:rsidRPr="002C6682" w:rsidRDefault="00824EBB" w:rsidP="0052297E">
            <w:pPr>
              <w:pStyle w:val="Underskrift1"/>
              <w:numPr>
                <w:ilvl w:val="0"/>
                <w:numId w:val="29"/>
              </w:numPr>
              <w:spacing w:line="240" w:lineRule="auto"/>
              <w:rPr>
                <w:rStyle w:val="Hyperlink"/>
                <w:rFonts w:cstheme="minorHAnsi"/>
                <w:sz w:val="22"/>
                <w:szCs w:val="20"/>
              </w:rPr>
            </w:pPr>
            <w:r w:rsidRPr="002C6682">
              <w:rPr>
                <w:rFonts w:cstheme="minorHAnsi"/>
                <w:sz w:val="22"/>
              </w:rPr>
              <w:t xml:space="preserve">Gruppe </w:t>
            </w:r>
            <w:hyperlink r:id="rId29" w:anchor="_32.64" w:history="1">
              <w:r w:rsidRPr="002C6682">
                <w:rPr>
                  <w:rStyle w:val="Hyperlink"/>
                  <w:rFonts w:cstheme="minorHAnsi"/>
                  <w:sz w:val="22"/>
                </w:rPr>
                <w:t>32.64 Kommunens vejledning og bistand på Udbetaling Danmarks sagsområde</w:t>
              </w:r>
            </w:hyperlink>
          </w:p>
          <w:p w14:paraId="5CAD8F08" w14:textId="77777777" w:rsidR="002E13A0" w:rsidRPr="002C6682" w:rsidRDefault="002E13A0" w:rsidP="0052297E">
            <w:pPr>
              <w:pStyle w:val="Listeafsnit"/>
              <w:numPr>
                <w:ilvl w:val="0"/>
                <w:numId w:val="31"/>
              </w:numPr>
              <w:spacing w:line="240" w:lineRule="auto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r w:rsidRPr="002C6682">
              <w:rPr>
                <w:rFonts w:asciiTheme="minorHAnsi" w:hAnsiTheme="minorHAnsi" w:cstheme="minorHAnsi"/>
                <w:sz w:val="20"/>
                <w:szCs w:val="20"/>
              </w:rPr>
              <w:t xml:space="preserve">Emne </w:t>
            </w:r>
            <w:hyperlink r:id="rId30" w:anchor="_00.15.20" w:history="1">
              <w:r w:rsidRPr="002C668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00.15.20 Tværgående ledelsesinformation</w:t>
              </w:r>
            </w:hyperlink>
          </w:p>
          <w:p w14:paraId="0D68006E" w14:textId="708C5F16" w:rsidR="00C76AC0" w:rsidRPr="00B10FA9" w:rsidRDefault="00C76AC0" w:rsidP="00C76A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4C5D" w:rsidRPr="00B10FA9" w14:paraId="1D1953E6" w14:textId="77777777" w:rsidTr="0052297E">
        <w:trPr>
          <w:trHeight w:val="1187"/>
        </w:trPr>
        <w:tc>
          <w:tcPr>
            <w:tcW w:w="6777" w:type="dxa"/>
          </w:tcPr>
          <w:p w14:paraId="5B6DC487" w14:textId="77777777" w:rsidR="00864C5D" w:rsidRPr="00A7343B" w:rsidRDefault="00864C5D" w:rsidP="00091373">
            <w:pPr>
              <w:pStyle w:val="Underskrift1"/>
              <w:spacing w:line="240" w:lineRule="auto"/>
              <w:rPr>
                <w:rFonts w:ascii="Calibri" w:hAnsi="Calibri" w:cstheme="minorHAnsi"/>
                <w:sz w:val="22"/>
                <w:szCs w:val="20"/>
              </w:rPr>
            </w:pPr>
          </w:p>
        </w:tc>
      </w:tr>
    </w:tbl>
    <w:p w14:paraId="0EC50AD9" w14:textId="77777777" w:rsidR="00C76AC0" w:rsidRDefault="00C76AC0" w:rsidP="00C76AC0">
      <w:pPr>
        <w:rPr>
          <w:rFonts w:ascii="Arial" w:hAnsi="Arial" w:cs="Arial"/>
          <w:b/>
          <w:sz w:val="20"/>
          <w:szCs w:val="20"/>
        </w:rPr>
        <w:sectPr w:rsidR="00C76AC0" w:rsidSect="00C76AC0">
          <w:type w:val="continuous"/>
          <w:pgSz w:w="16838" w:h="11906" w:orient="landscape" w:code="9"/>
          <w:pgMar w:top="229" w:right="1387" w:bottom="1560" w:left="1701" w:header="142" w:footer="1134" w:gutter="0"/>
          <w:cols w:num="2" w:space="708"/>
          <w:docGrid w:linePitch="360"/>
        </w:sectPr>
      </w:pPr>
    </w:p>
    <w:tbl>
      <w:tblPr>
        <w:tblStyle w:val="Tabel-Gitter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7400"/>
        <w:gridCol w:w="397"/>
      </w:tblGrid>
      <w:tr w:rsidR="00DF1CBD" w:rsidRPr="0089441D" w14:paraId="7C754820" w14:textId="77777777" w:rsidTr="00B458C0">
        <w:trPr>
          <w:tblHeader/>
        </w:trPr>
        <w:tc>
          <w:tcPr>
            <w:tcW w:w="3403" w:type="dxa"/>
          </w:tcPr>
          <w:p w14:paraId="6D87FF66" w14:textId="67227B12" w:rsidR="00DF1CBD" w:rsidRPr="006D68F7" w:rsidRDefault="00DF1CBD" w:rsidP="00DF1CBD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51" w:type="dxa"/>
          </w:tcPr>
          <w:p w14:paraId="4B244100" w14:textId="7436B537" w:rsidR="00DF1CBD" w:rsidRPr="0089441D" w:rsidRDefault="00DF1CBD" w:rsidP="00DF1CBD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2"/>
          </w:tcPr>
          <w:p w14:paraId="49206FFE" w14:textId="19FAF5C1" w:rsidR="00DF1CBD" w:rsidRPr="006D68F7" w:rsidRDefault="003415D3" w:rsidP="003415D3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Kommunens</w:t>
            </w:r>
            <w:r w:rsidR="00DF1CBD">
              <w:rPr>
                <w:rFonts w:eastAsia="Arial"/>
              </w:rPr>
              <w:t xml:space="preserve"> dokumentation</w:t>
            </w:r>
          </w:p>
        </w:tc>
      </w:tr>
      <w:tr w:rsidR="006D68F7" w:rsidRPr="0089441D" w14:paraId="638C5203" w14:textId="77777777" w:rsidTr="002E1913">
        <w:tc>
          <w:tcPr>
            <w:tcW w:w="3403" w:type="dxa"/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797" w:type="dxa"/>
            <w:gridSpan w:val="2"/>
          </w:tcPr>
          <w:p w14:paraId="6930D83D" w14:textId="77777777" w:rsidR="006D68F7" w:rsidRPr="00325D14" w:rsidRDefault="006D68F7" w:rsidP="006D68F7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7C985608" w14:textId="77777777" w:rsidR="0052297E" w:rsidRDefault="0052297E" w:rsidP="0052297E">
            <w:pPr>
              <w:pStyle w:val="Underskrift2"/>
              <w:numPr>
                <w:ilvl w:val="0"/>
                <w:numId w:val="23"/>
              </w:numPr>
              <w:ind w:left="205" w:hanging="205"/>
            </w:pPr>
            <w:r>
              <w:t>Ansøgers p</w:t>
            </w:r>
            <w:r w:rsidRPr="00034DB8">
              <w:t>årørende/værge</w:t>
            </w:r>
            <w:r>
              <w:t>/administrator</w:t>
            </w:r>
          </w:p>
          <w:p w14:paraId="23F1890E" w14:textId="77777777" w:rsidR="0052297E" w:rsidRPr="00034DB8" w:rsidRDefault="0052297E" w:rsidP="0052297E">
            <w:pPr>
              <w:pStyle w:val="Underskrift2"/>
              <w:numPr>
                <w:ilvl w:val="0"/>
                <w:numId w:val="23"/>
              </w:numPr>
              <w:ind w:left="205" w:hanging="205"/>
            </w:pPr>
            <w:r>
              <w:t>Arbejdsgivere</w:t>
            </w:r>
          </w:p>
          <w:p w14:paraId="3E4E79BB" w14:textId="536C3D7C" w:rsidR="00073285" w:rsidRDefault="00073285" w:rsidP="0052297E">
            <w:pPr>
              <w:pStyle w:val="Underskrift2"/>
              <w:numPr>
                <w:ilvl w:val="0"/>
                <w:numId w:val="23"/>
              </w:numPr>
              <w:ind w:left="205" w:hanging="205"/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F75ECA">
              <w:rPr>
                <w:rFonts w:cstheme="minorHAnsi"/>
                <w:szCs w:val="24"/>
              </w:rPr>
              <w:t xml:space="preserve"> kontante ydelser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6EE2A280" w14:textId="77777777" w:rsidR="0052297E" w:rsidRPr="00034DB8" w:rsidRDefault="0052297E" w:rsidP="0052297E">
            <w:pPr>
              <w:pStyle w:val="Underskrift2"/>
              <w:numPr>
                <w:ilvl w:val="0"/>
                <w:numId w:val="23"/>
              </w:numPr>
              <w:ind w:left="205" w:hanging="205"/>
            </w:pPr>
            <w:r>
              <w:t>Efterladte</w:t>
            </w:r>
          </w:p>
          <w:p w14:paraId="0780F141" w14:textId="77777777" w:rsidR="0052297E" w:rsidRDefault="0052297E" w:rsidP="0052297E">
            <w:pPr>
              <w:pStyle w:val="Underskrift2"/>
              <w:numPr>
                <w:ilvl w:val="0"/>
                <w:numId w:val="23"/>
              </w:numPr>
              <w:ind w:left="205" w:hanging="205"/>
            </w:pPr>
            <w:r>
              <w:t>Ejere af fast ejendom</w:t>
            </w:r>
          </w:p>
          <w:p w14:paraId="2FC4F1AA" w14:textId="082C1C3E" w:rsidR="00816414" w:rsidRDefault="00816414" w:rsidP="0052297E">
            <w:pPr>
              <w:pStyle w:val="Underskrift2"/>
              <w:numPr>
                <w:ilvl w:val="0"/>
                <w:numId w:val="23"/>
              </w:numPr>
              <w:ind w:left="205" w:hanging="205"/>
            </w:pPr>
            <w:r>
              <w:t>Familiemedlemmer</w:t>
            </w:r>
          </w:p>
          <w:p w14:paraId="598C5761" w14:textId="77777777" w:rsidR="0052297E" w:rsidRDefault="0052297E" w:rsidP="0052297E">
            <w:pPr>
              <w:pStyle w:val="Underskrift2"/>
              <w:numPr>
                <w:ilvl w:val="0"/>
                <w:numId w:val="23"/>
              </w:numPr>
              <w:ind w:left="205" w:hanging="205"/>
            </w:pPr>
            <w:r>
              <w:t>Husstandsmedlemmer</w:t>
            </w:r>
          </w:p>
          <w:p w14:paraId="5A1CC8D3" w14:textId="3A83EE80" w:rsidR="008B761E" w:rsidRDefault="008B761E" w:rsidP="00DF1CBD">
            <w:pPr>
              <w:pStyle w:val="Underskrift2"/>
              <w:numPr>
                <w:ilvl w:val="0"/>
                <w:numId w:val="23"/>
              </w:numPr>
              <w:ind w:left="205" w:hanging="205"/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4BDB02DE" w14:textId="5BA4A365" w:rsidR="00DD4A69" w:rsidRDefault="00DD4A69" w:rsidP="00DF1CBD">
            <w:pPr>
              <w:pStyle w:val="Underskrift2"/>
              <w:numPr>
                <w:ilvl w:val="0"/>
                <w:numId w:val="23"/>
              </w:numPr>
              <w:ind w:left="205" w:hanging="205"/>
            </w:pPr>
            <w:r>
              <w:t>Personer, der har ansøgt om, modtager eller har modtaget kontante ydelser</w:t>
            </w:r>
            <w:r w:rsidR="002965A0">
              <w:t xml:space="preserve"> fra kommunen eller Udbetaling Danmark</w:t>
            </w:r>
          </w:p>
          <w:p w14:paraId="250D4F4B" w14:textId="77777777" w:rsidR="0052297E" w:rsidRDefault="0052297E" w:rsidP="0052297E">
            <w:pPr>
              <w:pStyle w:val="Underskrift2"/>
              <w:numPr>
                <w:ilvl w:val="0"/>
                <w:numId w:val="23"/>
              </w:numPr>
              <w:ind w:left="205" w:hanging="205"/>
            </w:pPr>
            <w:r>
              <w:t>Udlejere</w:t>
            </w:r>
          </w:p>
          <w:p w14:paraId="46CAACF8" w14:textId="7028A751" w:rsidR="00034DB8" w:rsidRPr="00034DB8" w:rsidRDefault="00DD426B" w:rsidP="00DF1CBD">
            <w:pPr>
              <w:pStyle w:val="Underskrift2"/>
              <w:numPr>
                <w:ilvl w:val="0"/>
                <w:numId w:val="23"/>
              </w:numPr>
              <w:ind w:left="205" w:hanging="205"/>
            </w:pPr>
            <w:r>
              <w:t>Æ</w:t>
            </w:r>
            <w:r w:rsidR="00034DB8" w:rsidRPr="00034DB8">
              <w:t>gtefælle</w:t>
            </w:r>
            <w:r>
              <w:t xml:space="preserve">r og </w:t>
            </w:r>
            <w:r w:rsidR="00034DB8" w:rsidRPr="00034DB8">
              <w:t>samlever</w:t>
            </w:r>
            <w:r>
              <w:t>e</w:t>
            </w:r>
          </w:p>
          <w:p w14:paraId="5D24B04D" w14:textId="1E72398F" w:rsidR="00151502" w:rsidRPr="00151502" w:rsidRDefault="00151502" w:rsidP="0052297E">
            <w:pPr>
              <w:pStyle w:val="Underskrift2"/>
              <w:ind w:left="205"/>
            </w:pPr>
          </w:p>
        </w:tc>
      </w:tr>
      <w:tr w:rsidR="0017121B" w:rsidRPr="0089441D" w14:paraId="0B5C6D33" w14:textId="77777777" w:rsidTr="009E6F6B">
        <w:trPr>
          <w:trHeight w:val="260"/>
        </w:trPr>
        <w:tc>
          <w:tcPr>
            <w:tcW w:w="3403" w:type="dxa"/>
            <w:vMerge w:val="restart"/>
            <w:shd w:val="clear" w:color="auto" w:fill="FFFFFF" w:themeFill="background1"/>
          </w:tcPr>
          <w:p w14:paraId="03137CD3" w14:textId="77777777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Kategorierne af personoplysningerne</w:t>
            </w:r>
          </w:p>
          <w:p w14:paraId="19332757" w14:textId="73C0DE30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0029D2C" w14:textId="77777777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01F99C6D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DE9BF4A" w14:textId="39E13A45" w:rsidR="0017121B" w:rsidRPr="0017121B" w:rsidRDefault="0017121B" w:rsidP="00A6321A">
            <w:pPr>
              <w:pStyle w:val="Underskrift1"/>
              <w:spacing w:line="276" w:lineRule="auto"/>
              <w:rPr>
                <w:rFonts w:ascii="Arial" w:eastAsia="Arial" w:hAnsi="Arial" w:cs="Times New Roman"/>
              </w:rPr>
            </w:pPr>
          </w:p>
        </w:tc>
      </w:tr>
      <w:tr w:rsidR="006D68F7" w:rsidRPr="0089441D" w14:paraId="1B10BA7D" w14:textId="77777777" w:rsidTr="009E6F6B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73D605FB" w14:textId="77777777" w:rsidR="006D68F7" w:rsidRPr="0089441D" w:rsidRDefault="006D68F7" w:rsidP="006D68F7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4B060D2" w14:textId="77777777" w:rsidR="006D68F7" w:rsidRPr="0089441D" w:rsidRDefault="006D68F7" w:rsidP="006D68F7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2D7F5532" w14:textId="26F4F5B8" w:rsidR="006D68F7" w:rsidRPr="0089441D" w:rsidRDefault="006D68F7" w:rsidP="006D68F7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 w:rsidR="002E1913"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08F43137" w14:textId="16CE21C2" w:rsidR="006D68F7" w:rsidRPr="0089441D" w:rsidRDefault="00C63BEF" w:rsidP="00C63BEF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7F0C19" w:rsidRPr="0089441D" w14:paraId="3FA0BEF7" w14:textId="77777777" w:rsidTr="009E6F6B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1127D121" w14:textId="77777777" w:rsidR="007F0C19" w:rsidRPr="0089441D" w:rsidRDefault="007F0C19" w:rsidP="007F0C19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3F8EA3D9" w14:textId="77777777" w:rsidR="007F0C19" w:rsidRPr="0089441D" w:rsidRDefault="007F0C19" w:rsidP="007F0C19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5E3092E6" w14:textId="71168F9B" w:rsidR="007F0C19" w:rsidRPr="00325D14" w:rsidRDefault="007F0C19" w:rsidP="007F0C19">
            <w:pPr>
              <w:rPr>
                <w:rFonts w:ascii="Arial" w:eastAsia="Arial" w:hAnsi="Arial" w:cs="Times New Roman"/>
                <w:sz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Særlige kategorier af personoplysninger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08805DF2" w14:textId="3A7A8820" w:rsidR="007F0C19" w:rsidRDefault="007F0C19" w:rsidP="007F0C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</w:tr>
      <w:tr w:rsidR="007F0C19" w:rsidRPr="0089441D" w14:paraId="631467AA" w14:textId="77777777" w:rsidTr="009E6F6B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6BCF0707" w14:textId="77777777" w:rsidR="007F0C19" w:rsidRPr="0089441D" w:rsidRDefault="007F0C19" w:rsidP="007F0C19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4D8B89" w14:textId="77777777" w:rsidR="007F0C19" w:rsidRPr="0089441D" w:rsidRDefault="007F0C19" w:rsidP="007F0C19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39EEC124" w14:textId="79406294" w:rsidR="007F0C19" w:rsidRPr="002E1913" w:rsidRDefault="007F0C19" w:rsidP="007F0C19">
            <w:pPr>
              <w:rPr>
                <w:rFonts w:ascii="Arial" w:eastAsia="Arial" w:hAnsi="Arial" w:cs="Times New Roman"/>
                <w:sz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Personoplysninger vedr. straffedomme, lovovertrædelser mv. 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177448AA" w14:textId="0785FE54" w:rsidR="007F0C19" w:rsidRPr="00E13804" w:rsidRDefault="007F0C19" w:rsidP="007F0C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6D68F7" w:rsidRPr="0089441D" w14:paraId="51F5A75B" w14:textId="77777777" w:rsidTr="009E6F6B">
        <w:trPr>
          <w:trHeight w:val="702"/>
        </w:trPr>
        <w:tc>
          <w:tcPr>
            <w:tcW w:w="3403" w:type="dxa"/>
            <w:shd w:val="clear" w:color="auto" w:fill="FFFFFF" w:themeFill="background1"/>
          </w:tcPr>
          <w:p w14:paraId="5BA7AC72" w14:textId="4357D898" w:rsidR="006D68F7" w:rsidRPr="00D71422" w:rsidRDefault="00620920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200">
              <w:rPr>
                <w:rFonts w:asciiTheme="minorHAnsi" w:hAnsiTheme="minorHAnsi" w:cstheme="minorHAnsi"/>
                <w:b/>
                <w:sz w:val="20"/>
                <w:szCs w:val="20"/>
              </w:rPr>
              <w:t>Kategorierne af modtagere, som personoplysningerne er eller vil blive videregivet til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6D68F7" w:rsidRPr="00D71422" w:rsidRDefault="006D68F7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47B5C68E" w14:textId="77777777" w:rsidR="007865E7" w:rsidRDefault="007865E7" w:rsidP="007865E7">
            <w:pPr>
              <w:pStyle w:val="Underskrift2"/>
              <w:ind w:left="227"/>
            </w:pPr>
          </w:p>
          <w:p w14:paraId="1BC806BD" w14:textId="77777777" w:rsidR="0052297E" w:rsidRDefault="0052297E" w:rsidP="0052297E">
            <w:pPr>
              <w:pStyle w:val="Underskrift2"/>
              <w:numPr>
                <w:ilvl w:val="0"/>
                <w:numId w:val="14"/>
              </w:numPr>
            </w:pPr>
            <w:r>
              <w:t>Almennyttige boligselskaber i kommunen</w:t>
            </w:r>
          </w:p>
          <w:p w14:paraId="644D42E6" w14:textId="6DE6D772" w:rsidR="00034DB8" w:rsidRPr="00034DB8" w:rsidRDefault="00034DB8" w:rsidP="00034DB8">
            <w:pPr>
              <w:pStyle w:val="Underskrift2"/>
              <w:numPr>
                <w:ilvl w:val="0"/>
                <w:numId w:val="14"/>
              </w:numPr>
            </w:pPr>
            <w:r w:rsidRPr="00034DB8">
              <w:t xml:space="preserve">Andre kommuner </w:t>
            </w:r>
          </w:p>
          <w:p w14:paraId="64979F8F" w14:textId="77777777" w:rsidR="0052297E" w:rsidRDefault="0052297E" w:rsidP="0052297E">
            <w:pPr>
              <w:pStyle w:val="Underskrift2"/>
              <w:numPr>
                <w:ilvl w:val="0"/>
                <w:numId w:val="14"/>
              </w:numPr>
            </w:pPr>
            <w:r>
              <w:t>Ankestyrelsen</w:t>
            </w:r>
          </w:p>
          <w:p w14:paraId="7A1D02A9" w14:textId="77777777" w:rsidR="0052297E" w:rsidRPr="00034DB8" w:rsidRDefault="0052297E" w:rsidP="0052297E">
            <w:pPr>
              <w:pStyle w:val="Underskrift2"/>
              <w:numPr>
                <w:ilvl w:val="0"/>
                <w:numId w:val="14"/>
              </w:numPr>
            </w:pPr>
            <w:r w:rsidRPr="00034DB8">
              <w:t>ATP</w:t>
            </w:r>
          </w:p>
          <w:p w14:paraId="13C68C96" w14:textId="77777777" w:rsidR="0052297E" w:rsidRPr="00034DB8" w:rsidRDefault="0052297E" w:rsidP="0052297E">
            <w:pPr>
              <w:pStyle w:val="Underskrift2"/>
              <w:numPr>
                <w:ilvl w:val="0"/>
                <w:numId w:val="14"/>
              </w:numPr>
            </w:pPr>
            <w:r w:rsidRPr="00034DB8">
              <w:t>B</w:t>
            </w:r>
            <w:r>
              <w:t>edemand</w:t>
            </w:r>
          </w:p>
          <w:p w14:paraId="030C64A6" w14:textId="19BFDDF5" w:rsidR="00034DB8" w:rsidRPr="00034DB8" w:rsidRDefault="00034DB8" w:rsidP="0052297E">
            <w:pPr>
              <w:pStyle w:val="Underskrift2"/>
              <w:numPr>
                <w:ilvl w:val="0"/>
                <w:numId w:val="14"/>
              </w:numPr>
            </w:pPr>
            <w:r w:rsidRPr="00034DB8">
              <w:t>Beskæftigelsesministeriet og Styrelsen for Arbejdsmarked og Rekruttering</w:t>
            </w:r>
          </w:p>
          <w:p w14:paraId="7E404FA7" w14:textId="77777777" w:rsidR="0052297E" w:rsidRPr="00034DB8" w:rsidRDefault="0052297E" w:rsidP="0052297E">
            <w:pPr>
              <w:pStyle w:val="Underskrift2"/>
              <w:numPr>
                <w:ilvl w:val="0"/>
                <w:numId w:val="14"/>
              </w:numPr>
            </w:pPr>
            <w:r w:rsidRPr="00034DB8">
              <w:t>Betalingsformidlere som fx Nets</w:t>
            </w:r>
          </w:p>
          <w:p w14:paraId="27D0FD6A" w14:textId="72FCE69F" w:rsidR="00034DB8" w:rsidRPr="00034DB8" w:rsidRDefault="003415D3" w:rsidP="00034DB8">
            <w:pPr>
              <w:pStyle w:val="Underskrift2"/>
              <w:numPr>
                <w:ilvl w:val="0"/>
                <w:numId w:val="14"/>
              </w:numPr>
            </w:pPr>
            <w:r>
              <w:t>Børne- og Socialministeriet</w:t>
            </w:r>
          </w:p>
          <w:p w14:paraId="0B2AAA03" w14:textId="77777777" w:rsidR="0052297E" w:rsidRDefault="0052297E" w:rsidP="0052297E">
            <w:pPr>
              <w:pStyle w:val="Underskrift2"/>
              <w:numPr>
                <w:ilvl w:val="0"/>
                <w:numId w:val="14"/>
              </w:numPr>
            </w:pPr>
            <w:r w:rsidRPr="00034DB8">
              <w:t>Danmarks Statistik</w:t>
            </w:r>
          </w:p>
          <w:p w14:paraId="7FF4A70D" w14:textId="35B04A6C" w:rsidR="00773E45" w:rsidRDefault="00773E45" w:rsidP="0052297E">
            <w:pPr>
              <w:pStyle w:val="Underskrift2"/>
              <w:numPr>
                <w:ilvl w:val="0"/>
                <w:numId w:val="14"/>
              </w:numPr>
            </w:pPr>
            <w:r w:rsidRPr="00944D8E">
              <w:rPr>
                <w:rFonts w:cstheme="minorHAnsi"/>
              </w:rPr>
              <w:t>Databehandlere</w:t>
            </w:r>
          </w:p>
          <w:p w14:paraId="059E9601" w14:textId="77777777" w:rsidR="0052297E" w:rsidRPr="00034DB8" w:rsidRDefault="0052297E" w:rsidP="0052297E">
            <w:pPr>
              <w:pStyle w:val="Underskrift2"/>
              <w:numPr>
                <w:ilvl w:val="0"/>
                <w:numId w:val="14"/>
              </w:numPr>
            </w:pPr>
            <w:r w:rsidRPr="00034DB8">
              <w:lastRenderedPageBreak/>
              <w:t>Digitaliseringsstyrelsens Nemkonto</w:t>
            </w:r>
          </w:p>
          <w:p w14:paraId="30FC32DF" w14:textId="77777777" w:rsidR="00034DB8" w:rsidRDefault="00034DB8" w:rsidP="00034DB8">
            <w:pPr>
              <w:pStyle w:val="Underskrift2"/>
              <w:numPr>
                <w:ilvl w:val="0"/>
                <w:numId w:val="14"/>
              </w:numPr>
            </w:pPr>
            <w:r w:rsidRPr="00034DB8">
              <w:t>Kommunens eksterne revision</w:t>
            </w:r>
          </w:p>
          <w:p w14:paraId="3CDEA932" w14:textId="77777777" w:rsidR="00F11445" w:rsidRDefault="00147391" w:rsidP="00147391">
            <w:pPr>
              <w:pStyle w:val="Underskrift2"/>
              <w:numPr>
                <w:ilvl w:val="0"/>
                <w:numId w:val="14"/>
              </w:numPr>
            </w:pPr>
            <w:r>
              <w:t>Kommunale og private daginstitutioner</w:t>
            </w:r>
          </w:p>
          <w:p w14:paraId="1610567F" w14:textId="77777777" w:rsidR="0052297E" w:rsidRPr="00034DB8" w:rsidRDefault="0052297E" w:rsidP="0052297E">
            <w:pPr>
              <w:pStyle w:val="Underskrift2"/>
              <w:numPr>
                <w:ilvl w:val="0"/>
                <w:numId w:val="14"/>
              </w:numPr>
            </w:pPr>
            <w:r w:rsidRPr="00034DB8">
              <w:t>Livsforsikringsselskaber og pensionskasser</w:t>
            </w:r>
          </w:p>
          <w:p w14:paraId="373478DA" w14:textId="77777777" w:rsidR="0052297E" w:rsidRPr="00034DB8" w:rsidRDefault="0052297E" w:rsidP="0052297E">
            <w:pPr>
              <w:pStyle w:val="Underskrift2"/>
              <w:numPr>
                <w:ilvl w:val="0"/>
                <w:numId w:val="14"/>
              </w:numPr>
            </w:pPr>
            <w:r>
              <w:t>SKAT</w:t>
            </w:r>
          </w:p>
          <w:p w14:paraId="16F13219" w14:textId="5C6BED35" w:rsidR="00147391" w:rsidRDefault="00902573" w:rsidP="00147391">
            <w:pPr>
              <w:pStyle w:val="Underskrift2"/>
              <w:numPr>
                <w:ilvl w:val="0"/>
                <w:numId w:val="14"/>
              </w:numPr>
            </w:pPr>
            <w:r>
              <w:t>Sundhedsministeriet</w:t>
            </w:r>
          </w:p>
          <w:p w14:paraId="5831EF5B" w14:textId="77777777" w:rsidR="0052297E" w:rsidRPr="00034DB8" w:rsidRDefault="0052297E" w:rsidP="0052297E">
            <w:pPr>
              <w:pStyle w:val="Underskrift2"/>
              <w:numPr>
                <w:ilvl w:val="0"/>
                <w:numId w:val="14"/>
              </w:numPr>
            </w:pPr>
            <w:r>
              <w:t>SU-styrelsen</w:t>
            </w:r>
          </w:p>
          <w:p w14:paraId="492167A5" w14:textId="77777777" w:rsidR="0052297E" w:rsidRPr="00034DB8" w:rsidRDefault="0052297E" w:rsidP="0052297E">
            <w:pPr>
              <w:pStyle w:val="Underskrift2"/>
              <w:numPr>
                <w:ilvl w:val="0"/>
                <w:numId w:val="14"/>
              </w:numPr>
            </w:pPr>
            <w:r w:rsidRPr="00034DB8">
              <w:t xml:space="preserve">Udbetaling Danmark </w:t>
            </w:r>
          </w:p>
          <w:p w14:paraId="3E1BA028" w14:textId="77777777" w:rsidR="00147391" w:rsidRDefault="00147391" w:rsidP="00147391">
            <w:pPr>
              <w:pStyle w:val="Underskrift2"/>
              <w:numPr>
                <w:ilvl w:val="0"/>
                <w:numId w:val="14"/>
              </w:numPr>
            </w:pPr>
            <w:r>
              <w:t>Udlændingestyrelsen</w:t>
            </w:r>
          </w:p>
          <w:p w14:paraId="3ABBCEB4" w14:textId="7ED0A4D9" w:rsidR="003415D3" w:rsidRPr="00C11642" w:rsidRDefault="003415D3" w:rsidP="003415D3">
            <w:pPr>
              <w:pStyle w:val="Underskrift2"/>
              <w:ind w:left="227"/>
            </w:pPr>
          </w:p>
        </w:tc>
      </w:tr>
      <w:tr w:rsidR="00C548F1" w:rsidRPr="001C13CC" w14:paraId="152E6BF8" w14:textId="77777777" w:rsidTr="009E6F6B">
        <w:tc>
          <w:tcPr>
            <w:tcW w:w="3403" w:type="dxa"/>
            <w:shd w:val="clear" w:color="auto" w:fill="FFFFFF" w:themeFill="background1"/>
          </w:tcPr>
          <w:p w14:paraId="58223156" w14:textId="23F0A761" w:rsidR="00C548F1" w:rsidRPr="006D68F7" w:rsidRDefault="007F0C19" w:rsidP="00C548F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F0C1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Overførsler til et tred</w:t>
            </w:r>
            <w:bookmarkStart w:id="0" w:name="_GoBack"/>
            <w:bookmarkEnd w:id="0"/>
            <w:r w:rsidRPr="007F0C19">
              <w:rPr>
                <w:rFonts w:ascii="Arial" w:eastAsia="Calibri" w:hAnsi="Arial" w:cs="Arial"/>
                <w:b/>
                <w:sz w:val="20"/>
                <w:szCs w:val="20"/>
              </w:rPr>
              <w:t>jeland eller en international organisation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C548F1" w:rsidRPr="006D68F7" w:rsidRDefault="00C548F1" w:rsidP="00C548F1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3BCE4B9C" w14:textId="77777777" w:rsidR="003415D3" w:rsidRDefault="003415D3" w:rsidP="009C26DC">
            <w:pPr>
              <w:rPr>
                <w:rFonts w:asciiTheme="majorHAnsi" w:hAnsiTheme="majorHAnsi" w:cstheme="majorHAnsi"/>
                <w:sz w:val="20"/>
              </w:rPr>
            </w:pPr>
          </w:p>
          <w:p w14:paraId="59D3FA94" w14:textId="0931DB8A" w:rsidR="009C26DC" w:rsidRDefault="009C26DC" w:rsidP="009C26DC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A6321A">
              <w:rPr>
                <w:rFonts w:asciiTheme="majorHAnsi" w:hAnsiTheme="majorHAnsi" w:cstheme="majorHAnsi"/>
                <w:sz w:val="20"/>
              </w:rPr>
              <w:t>.</w:t>
            </w:r>
          </w:p>
          <w:p w14:paraId="3440DCE7" w14:textId="77777777" w:rsidR="009C26DC" w:rsidRDefault="009C26DC" w:rsidP="000002AE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  <w:p w14:paraId="31C9147E" w14:textId="77777777" w:rsidR="00C548F1" w:rsidRDefault="009C26DC" w:rsidP="009C26DC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</w:t>
            </w:r>
            <w:r w:rsidR="00A6321A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stk. 1, andet afsnit, beskriv også overførselsgrundlaget]</w:t>
            </w:r>
            <w:r w:rsidR="00A6321A">
              <w:rPr>
                <w:rFonts w:asciiTheme="majorHAnsi" w:hAnsiTheme="majorHAnsi" w:cstheme="majorHAnsi"/>
                <w:sz w:val="20"/>
              </w:rPr>
              <w:t>.</w:t>
            </w:r>
          </w:p>
          <w:p w14:paraId="08252CA5" w14:textId="400D2F0A" w:rsidR="000002AE" w:rsidRPr="006D68F7" w:rsidRDefault="000002AE" w:rsidP="009C26DC">
            <w:pPr>
              <w:rPr>
                <w:rFonts w:asciiTheme="majorHAnsi" w:hAnsiTheme="majorHAnsi" w:cstheme="majorHAnsi"/>
              </w:rPr>
            </w:pPr>
          </w:p>
        </w:tc>
      </w:tr>
      <w:tr w:rsidR="00C548F1" w:rsidRPr="001C13CC" w14:paraId="545AC8F2" w14:textId="77777777" w:rsidTr="009E6F6B">
        <w:tc>
          <w:tcPr>
            <w:tcW w:w="3403" w:type="dxa"/>
            <w:shd w:val="clear" w:color="auto" w:fill="FFFFFF" w:themeFill="background1"/>
          </w:tcPr>
          <w:p w14:paraId="30F0BB26" w14:textId="21739194" w:rsidR="00C548F1" w:rsidRPr="006D68F7" w:rsidRDefault="007F0C19" w:rsidP="00620920">
            <w:pPr>
              <w:rPr>
                <w:rFonts w:asciiTheme="majorHAnsi" w:hAnsiTheme="majorHAnsi" w:cstheme="majorHAnsi"/>
                <w:b/>
              </w:rPr>
            </w:pPr>
            <w:r w:rsidRPr="007F0C19">
              <w:rPr>
                <w:rFonts w:ascii="Arial" w:eastAsia="Arial" w:hAnsi="Arial" w:cs="Arial"/>
                <w:b/>
                <w:sz w:val="20"/>
              </w:rPr>
              <w:t xml:space="preserve">Forventede tidsfrister for sletning af de forskellige </w:t>
            </w:r>
            <w:r w:rsidR="00620920">
              <w:rPr>
                <w:rFonts w:ascii="Arial" w:eastAsia="Arial" w:hAnsi="Arial" w:cs="Arial"/>
                <w:b/>
                <w:sz w:val="20"/>
              </w:rPr>
              <w:t>kategorier af personoplysninger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C548F1" w:rsidRPr="006D68F7" w:rsidRDefault="00C548F1" w:rsidP="00C548F1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0F6D50CC" w14:textId="77777777" w:rsidR="005A5491" w:rsidRDefault="005A5491" w:rsidP="005A5491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0A23FF3E" w14:textId="77777777" w:rsidR="00034DB8" w:rsidRDefault="005A5491" w:rsidP="005A5491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  <w:p w14:paraId="7E0D03E1" w14:textId="6FC1531C" w:rsidR="000002AE" w:rsidRPr="00034DB8" w:rsidRDefault="000002AE" w:rsidP="005A5491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</w:tc>
      </w:tr>
      <w:tr w:rsidR="00F945B2" w:rsidRPr="001C13CC" w14:paraId="3238EAAB" w14:textId="77777777" w:rsidTr="009E6F6B">
        <w:tc>
          <w:tcPr>
            <w:tcW w:w="3403" w:type="dxa"/>
            <w:shd w:val="clear" w:color="auto" w:fill="FFFFFF" w:themeFill="background1"/>
          </w:tcPr>
          <w:p w14:paraId="39DBCFA5" w14:textId="2611C7FC" w:rsidR="00F945B2" w:rsidRPr="006D68F7" w:rsidRDefault="00F945B2" w:rsidP="00F945B2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Generel beskrivelse af tekniske og organisatorisk</w:t>
            </w:r>
            <w:r>
              <w:rPr>
                <w:rFonts w:ascii="Arial" w:eastAsia="Arial" w:hAnsi="Arial" w:cs="Arial"/>
                <w:b/>
                <w:sz w:val="20"/>
              </w:rPr>
              <w:t>e sikkerhedsforanstaltninger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F945B2" w:rsidRPr="00325D14" w:rsidRDefault="00F945B2" w:rsidP="00F945B2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F945B2" w:rsidRPr="006D68F7" w:rsidRDefault="00F945B2" w:rsidP="00F945B2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3EC30005" w14:textId="77777777" w:rsidR="00F945B2" w:rsidRDefault="00F945B2" w:rsidP="00F945B2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59E489FF" w:rsidR="00F945B2" w:rsidRPr="00486DAB" w:rsidRDefault="00F945B2" w:rsidP="00F945B2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5E7304D7" w:rsidR="009D4F52" w:rsidRDefault="009D4F52" w:rsidP="00C548F1">
      <w:pPr>
        <w:pStyle w:val="Tekst"/>
        <w:rPr>
          <w:lang w:eastAsia="da-DK"/>
        </w:rPr>
      </w:pPr>
    </w:p>
    <w:sectPr w:rsidR="009D4F52" w:rsidSect="00817DA3">
      <w:footerReference w:type="default" r:id="rId31"/>
      <w:pgSz w:w="16838" w:h="11906" w:orient="landscape" w:code="9"/>
      <w:pgMar w:top="1701" w:right="1103" w:bottom="1701" w:left="184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0A14F" w14:textId="77777777" w:rsidR="00414825" w:rsidRDefault="00414825">
      <w:pPr>
        <w:spacing w:line="240" w:lineRule="auto"/>
      </w:pPr>
      <w:r>
        <w:separator/>
      </w:r>
    </w:p>
  </w:endnote>
  <w:endnote w:type="continuationSeparator" w:id="0">
    <w:p w14:paraId="7B95CB8F" w14:textId="77777777" w:rsidR="00414825" w:rsidRDefault="00414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B68C" w14:textId="66C7E98B" w:rsidR="00617986" w:rsidRPr="00486DAB" w:rsidRDefault="004623FF" w:rsidP="00486DAB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617986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-537655084"/>
        <w:docPartObj>
          <w:docPartGallery w:val="Page Numbers (Top of Page)"/>
          <w:docPartUnique/>
        </w:docPartObj>
      </w:sdtPr>
      <w:sdtEndPr/>
      <w:sdtContent>
        <w:r w:rsidR="00617986">
          <w:rPr>
            <w:rFonts w:asciiTheme="minorHAnsi" w:hAnsiTheme="minorHAnsi" w:cstheme="minorHAnsi"/>
          </w:rPr>
          <w:tab/>
        </w:r>
        <w:r w:rsidR="00617986">
          <w:rPr>
            <w:rFonts w:asciiTheme="minorHAnsi" w:hAnsiTheme="minorHAnsi" w:cstheme="minorHAnsi"/>
          </w:rPr>
          <w:tab/>
        </w:r>
        <w:r w:rsidR="00617986">
          <w:rPr>
            <w:rFonts w:asciiTheme="minorHAnsi" w:hAnsiTheme="minorHAnsi" w:cstheme="minorHAnsi"/>
          </w:rPr>
          <w:tab/>
        </w:r>
        <w:r w:rsidR="00617986">
          <w:rPr>
            <w:rFonts w:asciiTheme="minorHAnsi" w:hAnsiTheme="minorHAnsi" w:cstheme="minorHAnsi"/>
          </w:rPr>
          <w:tab/>
        </w:r>
        <w:r w:rsidR="00617986" w:rsidRPr="001C6A2B">
          <w:rPr>
            <w:rFonts w:asciiTheme="minorHAnsi" w:hAnsiTheme="minorHAnsi" w:cstheme="minorHAnsi"/>
          </w:rPr>
          <w:t xml:space="preserve">Side </w: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617986" w:rsidRPr="001C6A2B">
          <w:rPr>
            <w:rFonts w:asciiTheme="minorHAnsi" w:hAnsiTheme="minorHAnsi" w:cstheme="minorHAnsi"/>
            <w:bCs/>
          </w:rPr>
          <w:instrText>PAGE</w:instrTex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83DD2">
          <w:rPr>
            <w:rFonts w:asciiTheme="minorHAnsi" w:hAnsiTheme="minorHAnsi" w:cstheme="minorHAnsi"/>
            <w:bCs/>
            <w:noProof/>
          </w:rPr>
          <w:t>1</w: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617986" w:rsidRPr="001C6A2B">
          <w:rPr>
            <w:rFonts w:asciiTheme="minorHAnsi" w:hAnsiTheme="minorHAnsi" w:cstheme="minorHAnsi"/>
          </w:rPr>
          <w:t xml:space="preserve"> af </w: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617986" w:rsidRPr="001C6A2B">
          <w:rPr>
            <w:rFonts w:asciiTheme="minorHAnsi" w:hAnsiTheme="minorHAnsi" w:cstheme="minorHAnsi"/>
            <w:bCs/>
          </w:rPr>
          <w:instrText>NUMPAGES</w:instrTex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83DD2">
          <w:rPr>
            <w:rFonts w:asciiTheme="minorHAnsi" w:hAnsiTheme="minorHAnsi" w:cstheme="minorHAnsi"/>
            <w:bCs/>
            <w:noProof/>
          </w:rPr>
          <w:t>3</w: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3728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FD36235" w14:textId="1C01E13B" w:rsidR="00617986" w:rsidRPr="00817DA3" w:rsidRDefault="00617986">
        <w:pPr>
          <w:pStyle w:val="Sidefod"/>
          <w:jc w:val="right"/>
          <w:rPr>
            <w:rFonts w:asciiTheme="minorHAnsi" w:hAnsiTheme="minorHAnsi" w:cstheme="minorHAnsi"/>
          </w:rPr>
        </w:pPr>
        <w:r w:rsidRPr="00817DA3">
          <w:rPr>
            <w:rFonts w:asciiTheme="minorHAnsi" w:hAnsiTheme="minorHAnsi" w:cstheme="minorHAnsi"/>
          </w:rPr>
          <w:fldChar w:fldCharType="begin"/>
        </w:r>
        <w:r w:rsidRPr="00817DA3">
          <w:rPr>
            <w:rFonts w:asciiTheme="minorHAnsi" w:hAnsiTheme="minorHAnsi" w:cstheme="minorHAnsi"/>
          </w:rPr>
          <w:instrText>PAGE   \* MERGEFORMAT</w:instrText>
        </w:r>
        <w:r w:rsidRPr="00817DA3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817DA3">
          <w:rPr>
            <w:rFonts w:asciiTheme="minorHAnsi" w:hAnsiTheme="minorHAnsi" w:cstheme="minorHAnsi"/>
          </w:rPr>
          <w:fldChar w:fldCharType="end"/>
        </w:r>
      </w:p>
    </w:sdtContent>
  </w:sdt>
  <w:p w14:paraId="46BB059E" w14:textId="77777777" w:rsidR="00617986" w:rsidRDefault="0061798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60EDA627" w:rsidR="00617986" w:rsidRDefault="00617986" w:rsidP="00486DAB">
    <w:pPr>
      <w:pStyle w:val="Sidefod"/>
      <w:ind w:right="284"/>
    </w:pPr>
  </w:p>
  <w:p w14:paraId="7FEBFC00" w14:textId="503B8587" w:rsidR="00617986" w:rsidRDefault="004623FF" w:rsidP="00FD4E2E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617986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1728636285"/>
        <w:docPartObj>
          <w:docPartGallery w:val="Page Numbers (Top of Page)"/>
          <w:docPartUnique/>
        </w:docPartObj>
      </w:sdtPr>
      <w:sdtEndPr/>
      <w:sdtContent>
        <w:r w:rsidR="00617986">
          <w:rPr>
            <w:rFonts w:asciiTheme="minorHAnsi" w:hAnsiTheme="minorHAnsi" w:cstheme="minorHAnsi"/>
          </w:rPr>
          <w:tab/>
        </w:r>
        <w:r w:rsidR="00617986">
          <w:rPr>
            <w:rFonts w:asciiTheme="minorHAnsi" w:hAnsiTheme="minorHAnsi" w:cstheme="minorHAnsi"/>
          </w:rPr>
          <w:tab/>
        </w:r>
        <w:r w:rsidR="00617986">
          <w:rPr>
            <w:rFonts w:asciiTheme="minorHAnsi" w:hAnsiTheme="minorHAnsi" w:cstheme="minorHAnsi"/>
          </w:rPr>
          <w:tab/>
        </w:r>
        <w:r w:rsidR="00617986">
          <w:rPr>
            <w:rFonts w:asciiTheme="minorHAnsi" w:hAnsiTheme="minorHAnsi" w:cstheme="minorHAnsi"/>
          </w:rPr>
          <w:tab/>
        </w:r>
        <w:r w:rsidR="00617986" w:rsidRPr="001C6A2B">
          <w:rPr>
            <w:rFonts w:asciiTheme="minorHAnsi" w:hAnsiTheme="minorHAnsi" w:cstheme="minorHAnsi"/>
          </w:rPr>
          <w:t xml:space="preserve">Side </w: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617986" w:rsidRPr="001C6A2B">
          <w:rPr>
            <w:rFonts w:asciiTheme="minorHAnsi" w:hAnsiTheme="minorHAnsi" w:cstheme="minorHAnsi"/>
            <w:bCs/>
          </w:rPr>
          <w:instrText>PAGE</w:instrTex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83DD2">
          <w:rPr>
            <w:rFonts w:asciiTheme="minorHAnsi" w:hAnsiTheme="minorHAnsi" w:cstheme="minorHAnsi"/>
            <w:bCs/>
            <w:noProof/>
          </w:rPr>
          <w:t>2</w: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617986" w:rsidRPr="001C6A2B">
          <w:rPr>
            <w:rFonts w:asciiTheme="minorHAnsi" w:hAnsiTheme="minorHAnsi" w:cstheme="minorHAnsi"/>
          </w:rPr>
          <w:t xml:space="preserve"> af </w: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617986" w:rsidRPr="001C6A2B">
          <w:rPr>
            <w:rFonts w:asciiTheme="minorHAnsi" w:hAnsiTheme="minorHAnsi" w:cstheme="minorHAnsi"/>
            <w:bCs/>
          </w:rPr>
          <w:instrText>NUMPAGES</w:instrTex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83DD2">
          <w:rPr>
            <w:rFonts w:asciiTheme="minorHAnsi" w:hAnsiTheme="minorHAnsi" w:cstheme="minorHAnsi"/>
            <w:bCs/>
            <w:noProof/>
          </w:rPr>
          <w:t>3</w:t>
        </w:r>
        <w:r w:rsidR="0061798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3BE4D" w14:textId="77777777" w:rsidR="00414825" w:rsidRDefault="00414825">
      <w:pPr>
        <w:spacing w:line="240" w:lineRule="auto"/>
      </w:pPr>
      <w:r>
        <w:separator/>
      </w:r>
    </w:p>
  </w:footnote>
  <w:footnote w:type="continuationSeparator" w:id="0">
    <w:p w14:paraId="7373B64C" w14:textId="77777777" w:rsidR="00414825" w:rsidRDefault="00414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CC27" w14:textId="1D9938BF" w:rsidR="00617986" w:rsidRDefault="00220FF3" w:rsidP="007F0C19">
    <w:pPr>
      <w:pStyle w:val="Overskrift1"/>
      <w:rPr>
        <w:rFonts w:asciiTheme="minorHAnsi" w:hAnsiTheme="minorHAnsi"/>
        <w:bCs/>
        <w:sz w:val="48"/>
        <w:szCs w:val="48"/>
      </w:rPr>
    </w:pPr>
    <w:r>
      <w:rPr>
        <w:rFonts w:asciiTheme="minorHAnsi" w:hAnsiTheme="minorHAnsi"/>
        <w:bCs/>
        <w:sz w:val="48"/>
        <w:szCs w:val="48"/>
      </w:rPr>
      <w:t>14</w:t>
    </w:r>
  </w:p>
  <w:sdt>
    <w:sdtPr>
      <w:alias w:val="Titel"/>
      <w:id w:val="-429582864"/>
      <w:placeholder>
        <w:docPart w:val="D75C64D75DB74A7B83BF2CCCB8D9F73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49E2363" w14:textId="10F410C7" w:rsidR="00617986" w:rsidRPr="006D0A9F" w:rsidRDefault="00220FF3" w:rsidP="006D0A9F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14. Fortegnelse over behandlingsaktiviteter angående kontante ydelser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F67BD"/>
    <w:multiLevelType w:val="hybridMultilevel"/>
    <w:tmpl w:val="C8F624EC"/>
    <w:lvl w:ilvl="0" w:tplc="BAFE4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020BA"/>
    <w:multiLevelType w:val="hybridMultilevel"/>
    <w:tmpl w:val="D250F14E"/>
    <w:lvl w:ilvl="0" w:tplc="A476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34EE4"/>
    <w:multiLevelType w:val="multilevel"/>
    <w:tmpl w:val="730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E212FC"/>
    <w:multiLevelType w:val="hybridMultilevel"/>
    <w:tmpl w:val="33884D6A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C3E0A"/>
    <w:multiLevelType w:val="hybridMultilevel"/>
    <w:tmpl w:val="88FCA9EA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153E3"/>
    <w:multiLevelType w:val="hybridMultilevel"/>
    <w:tmpl w:val="E35CD53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65E35"/>
    <w:multiLevelType w:val="hybridMultilevel"/>
    <w:tmpl w:val="C9CA03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C52A7"/>
    <w:multiLevelType w:val="hybridMultilevel"/>
    <w:tmpl w:val="5E2E73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124B8"/>
    <w:multiLevelType w:val="hybridMultilevel"/>
    <w:tmpl w:val="D2B4C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17F09"/>
    <w:multiLevelType w:val="hybridMultilevel"/>
    <w:tmpl w:val="9B6C2D8A"/>
    <w:lvl w:ilvl="0" w:tplc="A476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B4BE3"/>
    <w:multiLevelType w:val="hybridMultilevel"/>
    <w:tmpl w:val="6D0844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E1E9D"/>
    <w:multiLevelType w:val="hybridMultilevel"/>
    <w:tmpl w:val="33B2C286"/>
    <w:lvl w:ilvl="0" w:tplc="B2F4D43A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2474ED6"/>
    <w:multiLevelType w:val="hybridMultilevel"/>
    <w:tmpl w:val="59849F78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6762A"/>
    <w:multiLevelType w:val="hybridMultilevel"/>
    <w:tmpl w:val="0B2ACEBC"/>
    <w:lvl w:ilvl="0" w:tplc="AD7AC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470B3"/>
    <w:multiLevelType w:val="hybridMultilevel"/>
    <w:tmpl w:val="BF4AED8C"/>
    <w:lvl w:ilvl="0" w:tplc="040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4E6B86"/>
    <w:multiLevelType w:val="hybridMultilevel"/>
    <w:tmpl w:val="E1A0548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12"/>
  </w:num>
  <w:num w:numId="14">
    <w:abstractNumId w:val="27"/>
  </w:num>
  <w:num w:numId="15">
    <w:abstractNumId w:val="16"/>
  </w:num>
  <w:num w:numId="16">
    <w:abstractNumId w:val="30"/>
  </w:num>
  <w:num w:numId="17">
    <w:abstractNumId w:val="13"/>
  </w:num>
  <w:num w:numId="18">
    <w:abstractNumId w:val="21"/>
  </w:num>
  <w:num w:numId="19">
    <w:abstractNumId w:val="14"/>
  </w:num>
  <w:num w:numId="20">
    <w:abstractNumId w:val="24"/>
  </w:num>
  <w:num w:numId="21">
    <w:abstractNumId w:val="23"/>
  </w:num>
  <w:num w:numId="22">
    <w:abstractNumId w:val="26"/>
  </w:num>
  <w:num w:numId="23">
    <w:abstractNumId w:val="15"/>
  </w:num>
  <w:num w:numId="24">
    <w:abstractNumId w:val="19"/>
  </w:num>
  <w:num w:numId="25">
    <w:abstractNumId w:val="28"/>
  </w:num>
  <w:num w:numId="26">
    <w:abstractNumId w:val="17"/>
  </w:num>
  <w:num w:numId="27">
    <w:abstractNumId w:val="10"/>
  </w:num>
  <w:num w:numId="28">
    <w:abstractNumId w:val="20"/>
  </w:num>
  <w:num w:numId="29">
    <w:abstractNumId w:val="11"/>
  </w:num>
  <w:num w:numId="30">
    <w:abstractNumId w:val="22"/>
  </w:num>
  <w:num w:numId="31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002AE"/>
    <w:rsid w:val="00025BCC"/>
    <w:rsid w:val="00034DB8"/>
    <w:rsid w:val="00047BA4"/>
    <w:rsid w:val="00073285"/>
    <w:rsid w:val="0008508C"/>
    <w:rsid w:val="00091373"/>
    <w:rsid w:val="000A20A9"/>
    <w:rsid w:val="000B24E4"/>
    <w:rsid w:val="000D347A"/>
    <w:rsid w:val="001208BD"/>
    <w:rsid w:val="00124B72"/>
    <w:rsid w:val="00127DDF"/>
    <w:rsid w:val="00146B2A"/>
    <w:rsid w:val="00147391"/>
    <w:rsid w:val="00147882"/>
    <w:rsid w:val="00151502"/>
    <w:rsid w:val="0017121B"/>
    <w:rsid w:val="001A1CE7"/>
    <w:rsid w:val="001A5126"/>
    <w:rsid w:val="001A53F2"/>
    <w:rsid w:val="001B59BA"/>
    <w:rsid w:val="001C25E1"/>
    <w:rsid w:val="00220FF3"/>
    <w:rsid w:val="00224231"/>
    <w:rsid w:val="0026057A"/>
    <w:rsid w:val="0027110F"/>
    <w:rsid w:val="0027575D"/>
    <w:rsid w:val="002965A0"/>
    <w:rsid w:val="002A0803"/>
    <w:rsid w:val="002A5470"/>
    <w:rsid w:val="002C6682"/>
    <w:rsid w:val="002C7890"/>
    <w:rsid w:val="002D04AF"/>
    <w:rsid w:val="002E13A0"/>
    <w:rsid w:val="002E1913"/>
    <w:rsid w:val="0031399F"/>
    <w:rsid w:val="00340281"/>
    <w:rsid w:val="003415D3"/>
    <w:rsid w:val="003533CA"/>
    <w:rsid w:val="003A163B"/>
    <w:rsid w:val="003B5513"/>
    <w:rsid w:val="003D67B7"/>
    <w:rsid w:val="004006D3"/>
    <w:rsid w:val="004104DF"/>
    <w:rsid w:val="00414825"/>
    <w:rsid w:val="00420C65"/>
    <w:rsid w:val="0042615A"/>
    <w:rsid w:val="00434244"/>
    <w:rsid w:val="00450D40"/>
    <w:rsid w:val="00457F9A"/>
    <w:rsid w:val="004603A2"/>
    <w:rsid w:val="004623FF"/>
    <w:rsid w:val="00486DAB"/>
    <w:rsid w:val="00491F92"/>
    <w:rsid w:val="00514C98"/>
    <w:rsid w:val="0052297E"/>
    <w:rsid w:val="00533F21"/>
    <w:rsid w:val="00571BBA"/>
    <w:rsid w:val="005A5491"/>
    <w:rsid w:val="005A7093"/>
    <w:rsid w:val="005B3AFE"/>
    <w:rsid w:val="005E464A"/>
    <w:rsid w:val="005F4610"/>
    <w:rsid w:val="00605635"/>
    <w:rsid w:val="0061270C"/>
    <w:rsid w:val="00617986"/>
    <w:rsid w:val="00620920"/>
    <w:rsid w:val="00637138"/>
    <w:rsid w:val="00655069"/>
    <w:rsid w:val="00671F59"/>
    <w:rsid w:val="006B6B60"/>
    <w:rsid w:val="006D0A9F"/>
    <w:rsid w:val="006D68F7"/>
    <w:rsid w:val="006F73F5"/>
    <w:rsid w:val="00720525"/>
    <w:rsid w:val="00773E45"/>
    <w:rsid w:val="007865E7"/>
    <w:rsid w:val="007967B7"/>
    <w:rsid w:val="0079687E"/>
    <w:rsid w:val="007B4407"/>
    <w:rsid w:val="007D7C8A"/>
    <w:rsid w:val="007F0C19"/>
    <w:rsid w:val="00816414"/>
    <w:rsid w:val="00817DA3"/>
    <w:rsid w:val="00824EBB"/>
    <w:rsid w:val="008334B2"/>
    <w:rsid w:val="008378F3"/>
    <w:rsid w:val="00841402"/>
    <w:rsid w:val="008477A7"/>
    <w:rsid w:val="008529B1"/>
    <w:rsid w:val="00862FEE"/>
    <w:rsid w:val="00864C5D"/>
    <w:rsid w:val="008713A3"/>
    <w:rsid w:val="008B761E"/>
    <w:rsid w:val="008D0497"/>
    <w:rsid w:val="008D5050"/>
    <w:rsid w:val="008E4EB1"/>
    <w:rsid w:val="00902573"/>
    <w:rsid w:val="00906ED3"/>
    <w:rsid w:val="00951AF7"/>
    <w:rsid w:val="00953CEB"/>
    <w:rsid w:val="009A7A5A"/>
    <w:rsid w:val="009B56C2"/>
    <w:rsid w:val="009C26DC"/>
    <w:rsid w:val="009C7629"/>
    <w:rsid w:val="009D072A"/>
    <w:rsid w:val="009D4F52"/>
    <w:rsid w:val="009E6F6B"/>
    <w:rsid w:val="009F2B08"/>
    <w:rsid w:val="00A12D5D"/>
    <w:rsid w:val="00A6321A"/>
    <w:rsid w:val="00A709AB"/>
    <w:rsid w:val="00A7343B"/>
    <w:rsid w:val="00A91FFD"/>
    <w:rsid w:val="00B03BC5"/>
    <w:rsid w:val="00B10FA9"/>
    <w:rsid w:val="00B458C0"/>
    <w:rsid w:val="00BC1218"/>
    <w:rsid w:val="00BC29F6"/>
    <w:rsid w:val="00BD6AC0"/>
    <w:rsid w:val="00C11642"/>
    <w:rsid w:val="00C548F1"/>
    <w:rsid w:val="00C55281"/>
    <w:rsid w:val="00C55606"/>
    <w:rsid w:val="00C61072"/>
    <w:rsid w:val="00C63BEF"/>
    <w:rsid w:val="00C71B0F"/>
    <w:rsid w:val="00C7330E"/>
    <w:rsid w:val="00C76AC0"/>
    <w:rsid w:val="00C92378"/>
    <w:rsid w:val="00C960F8"/>
    <w:rsid w:val="00CB0CD8"/>
    <w:rsid w:val="00CB4547"/>
    <w:rsid w:val="00CB6667"/>
    <w:rsid w:val="00CC5F6E"/>
    <w:rsid w:val="00CE5689"/>
    <w:rsid w:val="00D300EA"/>
    <w:rsid w:val="00D31258"/>
    <w:rsid w:val="00D71422"/>
    <w:rsid w:val="00D82A63"/>
    <w:rsid w:val="00DA68CC"/>
    <w:rsid w:val="00DB766A"/>
    <w:rsid w:val="00DD426B"/>
    <w:rsid w:val="00DD4A69"/>
    <w:rsid w:val="00DF1CBD"/>
    <w:rsid w:val="00E019DA"/>
    <w:rsid w:val="00E13804"/>
    <w:rsid w:val="00E27767"/>
    <w:rsid w:val="00E40B1E"/>
    <w:rsid w:val="00E607ED"/>
    <w:rsid w:val="00E83DD2"/>
    <w:rsid w:val="00E9098C"/>
    <w:rsid w:val="00EC02C9"/>
    <w:rsid w:val="00EF45CA"/>
    <w:rsid w:val="00F04E5F"/>
    <w:rsid w:val="00F07939"/>
    <w:rsid w:val="00F11445"/>
    <w:rsid w:val="00F3473C"/>
    <w:rsid w:val="00F3789D"/>
    <w:rsid w:val="00F50F8C"/>
    <w:rsid w:val="00F52913"/>
    <w:rsid w:val="00F75A21"/>
    <w:rsid w:val="00F75ECA"/>
    <w:rsid w:val="00F90523"/>
    <w:rsid w:val="00F945B2"/>
    <w:rsid w:val="00FC0E9C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88713652-45E6-4AF2-9C8B-4FD4645F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3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table" w:customStyle="1" w:styleId="Tabel-Gitter6">
    <w:name w:val="Tabel - Gitter6"/>
    <w:basedOn w:val="Tabel-Normal"/>
    <w:next w:val="Tabel-Gitter"/>
    <w:uiPriority w:val="59"/>
    <w:rsid w:val="00571BBA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6F73F5"/>
    <w:rPr>
      <w:color w:val="594E97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473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kle-online.dk/emneplan/32/" TargetMode="External"/><Relationship Id="rId26" Type="http://schemas.openxmlformats.org/officeDocument/2006/relationships/hyperlink" Target="http://www.kle-online.dk/emneplan/32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kle-online.dk/emneplan/32/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kle-online.dk/emneplan/32/" TargetMode="External"/><Relationship Id="rId25" Type="http://schemas.openxmlformats.org/officeDocument/2006/relationships/hyperlink" Target="http://www.kle-online.dk/emneplan/32/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.dk/emneplan/32/" TargetMode="External"/><Relationship Id="rId20" Type="http://schemas.openxmlformats.org/officeDocument/2006/relationships/hyperlink" Target="http://www.kle-online.dk/emneplan/32/" TargetMode="External"/><Relationship Id="rId29" Type="http://schemas.openxmlformats.org/officeDocument/2006/relationships/hyperlink" Target="http://kle-online2.dk/emneplan/32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kle-online.dk/emneplan/32/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kle-online.dk/emneplan/32/" TargetMode="External"/><Relationship Id="rId23" Type="http://schemas.openxmlformats.org/officeDocument/2006/relationships/hyperlink" Target="http://www.kle-online.dk/emneplan/32/" TargetMode="External"/><Relationship Id="rId28" Type="http://schemas.openxmlformats.org/officeDocument/2006/relationships/hyperlink" Target="http://www.kle-online.dk/emneplan/32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kle-online.dk/emneplan/32/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://www.kle-online.dk/emneplan/32/" TargetMode="External"/><Relationship Id="rId27" Type="http://schemas.openxmlformats.org/officeDocument/2006/relationships/hyperlink" Target="http://www.kle-online.dk/emneplan/32/" TargetMode="External"/><Relationship Id="rId30" Type="http://schemas.openxmlformats.org/officeDocument/2006/relationships/hyperlink" Target="http://www.kle-online2.dk/emneplan/00/" TargetMode="External"/><Relationship Id="rId8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5C64D75DB74A7B83BF2CCCB8D9F7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43B8E9-4CEA-4F04-BD85-FDB1360E6620}"/>
      </w:docPartPr>
      <w:docPartBody>
        <w:p w:rsidR="0037060A" w:rsidRDefault="00BA0005" w:rsidP="00BA0005">
          <w:pPr>
            <w:pStyle w:val="D75C64D75DB74A7B83BF2CCCB8D9F73E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1610D4"/>
    <w:rsid w:val="0037060A"/>
    <w:rsid w:val="003E6183"/>
    <w:rsid w:val="004146D8"/>
    <w:rsid w:val="004168FF"/>
    <w:rsid w:val="005E1419"/>
    <w:rsid w:val="00685A13"/>
    <w:rsid w:val="007176D4"/>
    <w:rsid w:val="00862297"/>
    <w:rsid w:val="009C3696"/>
    <w:rsid w:val="00AE255B"/>
    <w:rsid w:val="00BA0005"/>
    <w:rsid w:val="00CA658A"/>
    <w:rsid w:val="00DB7CFC"/>
    <w:rsid w:val="00DD3BC6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A0005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B99D7481761C4E17BF45E84868D96AAD">
    <w:name w:val="B99D7481761C4E17BF45E84868D96AAD"/>
    <w:rsid w:val="007176D4"/>
    <w:pPr>
      <w:spacing w:after="160" w:line="259" w:lineRule="auto"/>
    </w:pPr>
  </w:style>
  <w:style w:type="paragraph" w:customStyle="1" w:styleId="D75C64D75DB74A7B83BF2CCCB8D9F73E">
    <w:name w:val="D75C64D75DB74A7B83BF2CCCB8D9F73E"/>
    <w:rsid w:val="00BA00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2425822</DocID>
    <CCMTemplateI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1DB47B-A940-43FE-9040-F2B3CACD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695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Fortegnelse over behandlingsaktiviteter angående kontante ydelser og kommunens ressourcer</vt:lpstr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 Fortegnelse over behandlingsaktiviteter angående kontante ydelser</dc:title>
  <dc:subject/>
  <dc:creator>Charlotte Fjeldberg</dc:creator>
  <cp:keywords/>
  <dc:description/>
  <cp:lastModifiedBy>Torsten Uttenthal Bjerregaard</cp:lastModifiedBy>
  <cp:revision>55</cp:revision>
  <cp:lastPrinted>2018-02-12T16:36:00Z</cp:lastPrinted>
  <dcterms:created xsi:type="dcterms:W3CDTF">2017-10-20T11:42:00Z</dcterms:created>
  <dcterms:modified xsi:type="dcterms:W3CDTF">2020-03-16T10:46:00Z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58734a6f-0b44-4443-abb0-1d2fe43e60a0</vt:lpwstr>
  </property>
  <property fmtid="{D5CDD505-2E9C-101B-9397-08002B2CF9AE}" pid="10" name="OPTDataInserted">
    <vt:lpwstr/>
  </property>
  <property fmtid="{D5CDD505-2E9C-101B-9397-08002B2CF9AE}" pid="11" name="CheckoutUser">
    <vt:lpwstr>14</vt:lpwstr>
  </property>
</Properties>
</file>